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3A" w:rsidRDefault="003C233A">
      <w:bookmarkStart w:id="0" w:name="_GoBack"/>
      <w:bookmarkEnd w:id="0"/>
      <w:r>
        <w:t xml:space="preserve">COMO BAIXAR E ABRIR O E-BOOK </w:t>
      </w:r>
      <w:r w:rsidRPr="00050C03">
        <w:rPr>
          <w:b/>
        </w:rPr>
        <w:t>DISLEXIA: CAUSAS E CONSEQUÊNCIAS</w:t>
      </w:r>
    </w:p>
    <w:p w:rsidR="003C233A" w:rsidRDefault="003C233A"/>
    <w:p w:rsidR="00626B34" w:rsidRDefault="00353573">
      <w:r>
        <w:t>1º Passo</w:t>
      </w:r>
      <w:r w:rsidR="00050C03">
        <w:t xml:space="preserve"> – </w:t>
      </w:r>
      <w:r>
        <w:t>Se você ainda não baixou, faça o download do e-book clicando no seguinte link:</w:t>
      </w:r>
    </w:p>
    <w:p w:rsidR="00353573" w:rsidRDefault="00C5222F">
      <w:hyperlink r:id="rId4" w:history="1">
        <w:r w:rsidR="00353573" w:rsidRPr="00577E5E">
          <w:rPr>
            <w:rStyle w:val="Hyperlink"/>
          </w:rPr>
          <w:t>https://www.ufmg.br/ead/epubs/livros/Dislexia-causas%20e%20consequ%C3%AAncias-FINAL.epub</w:t>
        </w:r>
      </w:hyperlink>
    </w:p>
    <w:p w:rsidR="00353573" w:rsidRDefault="00353573"/>
    <w:p w:rsidR="00353573" w:rsidRDefault="00353573">
      <w:r>
        <w:t>2º passo</w:t>
      </w:r>
      <w:r w:rsidR="00050C03">
        <w:t xml:space="preserve"> –</w:t>
      </w:r>
      <w:r>
        <w:t xml:space="preserve"> Para baixar o </w:t>
      </w:r>
      <w:proofErr w:type="spellStart"/>
      <w:r>
        <w:t>Azardi</w:t>
      </w:r>
      <w:proofErr w:type="spellEnd"/>
      <w:r>
        <w:t>, programa com o qual você abrirá o livro, clique no link abaixo:</w:t>
      </w:r>
    </w:p>
    <w:p w:rsidR="00353573" w:rsidRDefault="00C5222F">
      <w:hyperlink r:id="rId5" w:tgtFrame="_blank" w:history="1">
        <w:r w:rsidR="00353573">
          <w:rPr>
            <w:rStyle w:val="Hyperlink"/>
            <w:rFonts w:ascii="Arial" w:hAnsi="Arial" w:cs="Arial"/>
            <w:color w:val="1155CC"/>
            <w:shd w:val="clear" w:color="auto" w:fill="FFFFFF"/>
          </w:rPr>
          <w:t>http://azardi.infogridpacific.com/azardi-download.html</w:t>
        </w:r>
      </w:hyperlink>
      <w:r w:rsidR="009A3AFB">
        <w:rPr>
          <w:rStyle w:val="Hyperlink"/>
          <w:rFonts w:ascii="Arial" w:hAnsi="Arial" w:cs="Arial"/>
          <w:color w:val="1155CC"/>
          <w:shd w:val="clear" w:color="auto" w:fill="FFFFFF"/>
        </w:rPr>
        <w:br/>
      </w:r>
    </w:p>
    <w:p w:rsidR="00353573" w:rsidRDefault="009A3AFB">
      <w:r>
        <w:t>A seguinte tela se apresentará para você. Cliq</w:t>
      </w:r>
      <w:r w:rsidR="0023085D">
        <w:t>ue no ícone indicado na imagem e aguarde o programa baixar.</w:t>
      </w:r>
    </w:p>
    <w:p w:rsidR="00353573" w:rsidRDefault="00353573">
      <w:r>
        <w:rPr>
          <w:noProof/>
          <w:lang w:eastAsia="pt-BR"/>
        </w:rPr>
        <w:drawing>
          <wp:inline distT="0" distB="0" distL="0" distR="0">
            <wp:extent cx="4813300" cy="3205092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362" cy="320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5D" w:rsidRDefault="0023085D">
      <w:r>
        <w:t>Quando terminar, procure a pasta Downloads em seu computador, clique nela e procure o arquivo de nome “</w:t>
      </w:r>
      <w:proofErr w:type="spellStart"/>
      <w:r>
        <w:t>Azardi</w:t>
      </w:r>
      <w:proofErr w:type="spellEnd"/>
      <w:r>
        <w:t>”. A figura abaixo representa esses ícones, porém a representação em seu computador pode estar diferente a depender da versão e do tipo do seu sistema operacional instalado.</w:t>
      </w:r>
    </w:p>
    <w:p w:rsidR="0023085D" w:rsidRDefault="0023085D">
      <w:r>
        <w:rPr>
          <w:noProof/>
          <w:lang w:eastAsia="pt-BR"/>
        </w:rPr>
        <w:lastRenderedPageBreak/>
        <w:drawing>
          <wp:inline distT="0" distB="0" distL="0" distR="0">
            <wp:extent cx="4611948" cy="2311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669" cy="231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5D" w:rsidRDefault="0023085D">
      <w:r>
        <w:t xml:space="preserve">Depois de clicar em </w:t>
      </w:r>
      <w:proofErr w:type="spellStart"/>
      <w:r>
        <w:t>Azardi</w:t>
      </w:r>
      <w:proofErr w:type="spellEnd"/>
      <w:r>
        <w:t>, pode ser que apareça essa janela abaixo. Se for o caso, clique em Executar. Caso apareça depois uma mensagem perguntando se você deseja que o programa faça alterações em seu dispositivo, clique em “Sim”.</w:t>
      </w:r>
    </w:p>
    <w:p w:rsidR="0023085D" w:rsidRDefault="0023085D">
      <w:r>
        <w:rPr>
          <w:noProof/>
          <w:lang w:eastAsia="pt-BR"/>
        </w:rPr>
        <w:drawing>
          <wp:inline distT="0" distB="0" distL="0" distR="0">
            <wp:extent cx="3784600" cy="2903010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238" cy="290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23085D" w:rsidRDefault="0023085D">
      <w:r>
        <w:t>A tela seguinte aparecerá, clique em “Next”.</w:t>
      </w:r>
    </w:p>
    <w:p w:rsidR="0023085D" w:rsidRDefault="0023085D">
      <w:r>
        <w:rPr>
          <w:noProof/>
          <w:lang w:eastAsia="pt-BR"/>
        </w:rPr>
        <w:drawing>
          <wp:inline distT="0" distB="0" distL="0" distR="0">
            <wp:extent cx="2567110" cy="1987550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353" cy="199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5D" w:rsidRDefault="0023085D"/>
    <w:p w:rsidR="0023085D" w:rsidRDefault="0023085D">
      <w:r>
        <w:lastRenderedPageBreak/>
        <w:t xml:space="preserve">Depois assinale a opção “I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” e clique em “Next”.</w:t>
      </w:r>
    </w:p>
    <w:p w:rsidR="0023085D" w:rsidRDefault="0023085D">
      <w:r>
        <w:rPr>
          <w:noProof/>
          <w:lang w:eastAsia="pt-BR"/>
        </w:rPr>
        <w:drawing>
          <wp:inline distT="0" distB="0" distL="0" distR="0">
            <wp:extent cx="3092450" cy="238478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23" cy="238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5D" w:rsidRDefault="0023085D">
      <w:r>
        <w:t>Clique em “Next” novamente</w:t>
      </w:r>
      <w:r w:rsidR="00BC405E">
        <w:t xml:space="preserve"> nas opções abaixo.</w:t>
      </w:r>
    </w:p>
    <w:p w:rsidR="0023085D" w:rsidRDefault="0023085D">
      <w:r>
        <w:rPr>
          <w:noProof/>
          <w:lang w:eastAsia="pt-BR"/>
        </w:rPr>
        <w:drawing>
          <wp:inline distT="0" distB="0" distL="0" distR="0">
            <wp:extent cx="2947881" cy="2273300"/>
            <wp:effectExtent l="0" t="0" r="508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18" cy="227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5E" w:rsidRDefault="00BC405E">
      <w:pPr>
        <w:rPr>
          <w:noProof/>
          <w:lang w:eastAsia="pt-BR"/>
        </w:rPr>
      </w:pPr>
    </w:p>
    <w:p w:rsidR="0023085D" w:rsidRDefault="0023085D">
      <w:r>
        <w:rPr>
          <w:noProof/>
          <w:lang w:eastAsia="pt-BR"/>
        </w:rPr>
        <w:drawing>
          <wp:inline distT="0" distB="0" distL="0" distR="0" wp14:anchorId="77324488" wp14:editId="7A10ACAE">
            <wp:extent cx="2965450" cy="2302514"/>
            <wp:effectExtent l="0" t="0" r="635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9881" cy="23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5E" w:rsidRDefault="00BC405E">
      <w:r>
        <w:rPr>
          <w:noProof/>
          <w:lang w:eastAsia="pt-BR"/>
        </w:rPr>
        <w:lastRenderedPageBreak/>
        <w:drawing>
          <wp:inline distT="0" distB="0" distL="0" distR="0" wp14:anchorId="15AFE80F" wp14:editId="23DE540F">
            <wp:extent cx="2813050" cy="2182927"/>
            <wp:effectExtent l="0" t="0" r="6350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8149" cy="218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85D" w:rsidRDefault="0023085D"/>
    <w:p w:rsidR="009A3AFB" w:rsidRDefault="00BC405E">
      <w:r>
        <w:t>Agora clique em “</w:t>
      </w:r>
      <w:proofErr w:type="spellStart"/>
      <w:r>
        <w:t>Install</w:t>
      </w:r>
      <w:proofErr w:type="spellEnd"/>
      <w:r>
        <w:t>” e aguarde a instalação.</w:t>
      </w:r>
    </w:p>
    <w:p w:rsidR="00BC405E" w:rsidRDefault="00BC405E">
      <w:r>
        <w:rPr>
          <w:noProof/>
          <w:lang w:eastAsia="pt-BR"/>
        </w:rPr>
        <w:drawing>
          <wp:inline distT="0" distB="0" distL="0" distR="0" wp14:anchorId="6D65D08E" wp14:editId="75FED516">
            <wp:extent cx="2749550" cy="212035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82" cy="213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5E" w:rsidRDefault="00BC405E">
      <w:r>
        <w:t>Depois clique em “</w:t>
      </w:r>
      <w:proofErr w:type="spellStart"/>
      <w:r>
        <w:t>Finish</w:t>
      </w:r>
      <w:proofErr w:type="spellEnd"/>
      <w:r>
        <w:t>”</w:t>
      </w:r>
    </w:p>
    <w:p w:rsidR="00BC405E" w:rsidRDefault="00BC405E">
      <w:r>
        <w:rPr>
          <w:noProof/>
          <w:lang w:eastAsia="pt-BR"/>
        </w:rPr>
        <w:drawing>
          <wp:inline distT="0" distB="0" distL="0" distR="0">
            <wp:extent cx="2736850" cy="2105269"/>
            <wp:effectExtent l="0" t="0" r="635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73" cy="210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5E" w:rsidRDefault="00BC405E">
      <w:r>
        <w:t>Posteriormente aparecerá a seguinte imagem. Clique no ícone assinalado no canto superior direito.</w:t>
      </w:r>
    </w:p>
    <w:p w:rsidR="00BC405E" w:rsidRDefault="00BC405E">
      <w:r>
        <w:rPr>
          <w:noProof/>
          <w:lang w:eastAsia="pt-BR"/>
        </w:rPr>
        <w:lastRenderedPageBreak/>
        <w:drawing>
          <wp:inline distT="0" distB="0" distL="0" distR="0">
            <wp:extent cx="3473450" cy="2243441"/>
            <wp:effectExtent l="0" t="0" r="0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641" cy="224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5E" w:rsidRDefault="00BC405E">
      <w:r>
        <w:t>A tela seguinte aparecerá. Clique no ícone assinalado.</w:t>
      </w:r>
    </w:p>
    <w:p w:rsidR="00BC405E" w:rsidRDefault="00BC405E">
      <w:r>
        <w:rPr>
          <w:noProof/>
          <w:lang w:eastAsia="pt-BR"/>
        </w:rPr>
        <w:drawing>
          <wp:inline distT="0" distB="0" distL="0" distR="0">
            <wp:extent cx="4581484" cy="29591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936" cy="29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5E" w:rsidRDefault="00BC405E">
      <w:r>
        <w:t>Feito isto, aparecerá a seguinte imagem. Clique em “</w:t>
      </w:r>
      <w:proofErr w:type="spellStart"/>
      <w:r>
        <w:t>Browse</w:t>
      </w:r>
      <w:proofErr w:type="spellEnd"/>
      <w:r>
        <w:t>”.</w:t>
      </w:r>
    </w:p>
    <w:p w:rsidR="00BC405E" w:rsidRDefault="00BC405E">
      <w:r>
        <w:rPr>
          <w:noProof/>
          <w:lang w:eastAsia="pt-BR"/>
        </w:rPr>
        <w:lastRenderedPageBreak/>
        <w:drawing>
          <wp:inline distT="0" distB="0" distL="0" distR="0">
            <wp:extent cx="4826000" cy="3117028"/>
            <wp:effectExtent l="0" t="0" r="0" b="762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553" cy="311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5E" w:rsidRDefault="00BC405E">
      <w:r>
        <w:t xml:space="preserve">Aparecerá uma imagem semelhante à próxima. Ache a pasta “Downloads” que pode estar </w:t>
      </w:r>
      <w:r w:rsidR="00257B42">
        <w:t>à esquerda. Lá você encontrará o ícone do e-book que usaremos. Clique no ícone assinalado e aguarde.</w:t>
      </w:r>
    </w:p>
    <w:p w:rsidR="00257B42" w:rsidRDefault="00257B42">
      <w:r>
        <w:rPr>
          <w:noProof/>
          <w:lang w:eastAsia="pt-BR"/>
        </w:rPr>
        <w:drawing>
          <wp:inline distT="0" distB="0" distL="0" distR="0">
            <wp:extent cx="5015942" cy="32258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101" cy="322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42" w:rsidRDefault="00257B42"/>
    <w:p w:rsidR="00257B42" w:rsidRDefault="00257B42">
      <w:r>
        <w:t>Aparecerá a seguinte imagem. Clique algumas vezes na setinha assinalada no canto inferior direito para a imagem ser direcionada para baixo.</w:t>
      </w:r>
    </w:p>
    <w:p w:rsidR="00257B42" w:rsidRDefault="00257B42">
      <w:r>
        <w:rPr>
          <w:noProof/>
          <w:lang w:eastAsia="pt-BR"/>
        </w:rPr>
        <w:lastRenderedPageBreak/>
        <w:drawing>
          <wp:inline distT="0" distB="0" distL="0" distR="0">
            <wp:extent cx="4718050" cy="3050895"/>
            <wp:effectExtent l="0" t="0" r="635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671" cy="305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42" w:rsidRDefault="003C233A">
      <w:pPr>
        <w:rPr>
          <w:noProof/>
          <w:lang w:eastAsia="pt-BR"/>
        </w:rPr>
      </w:pPr>
      <w:r>
        <w:rPr>
          <w:noProof/>
          <w:lang w:eastAsia="pt-BR"/>
        </w:rPr>
        <w:t>Você verá essa imagem. Clique em “OK”</w:t>
      </w:r>
    </w:p>
    <w:p w:rsidR="003C233A" w:rsidRDefault="003C233A">
      <w:r>
        <w:rPr>
          <w:noProof/>
          <w:lang w:eastAsia="pt-BR"/>
        </w:rPr>
        <w:drawing>
          <wp:inline distT="0" distB="0" distL="0" distR="0">
            <wp:extent cx="4990732" cy="3214370"/>
            <wp:effectExtent l="0" t="0" r="635" b="508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074" cy="321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3A" w:rsidRDefault="003C233A">
      <w:r>
        <w:t>Aparecerá a seguinte imagem. Clique duas vezes no ícone assinalado.</w:t>
      </w:r>
    </w:p>
    <w:p w:rsidR="003C233A" w:rsidRDefault="003C233A"/>
    <w:p w:rsidR="003C233A" w:rsidRDefault="003C233A">
      <w:r>
        <w:rPr>
          <w:noProof/>
          <w:lang w:eastAsia="pt-BR"/>
        </w:rPr>
        <w:lastRenderedPageBreak/>
        <w:drawing>
          <wp:inline distT="0" distB="0" distL="0" distR="0">
            <wp:extent cx="4756150" cy="3064328"/>
            <wp:effectExtent l="0" t="0" r="6350" b="317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727" cy="306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3A" w:rsidRDefault="003C233A"/>
    <w:p w:rsidR="003C233A" w:rsidRDefault="003C233A">
      <w:r>
        <w:t xml:space="preserve">Agora está pronto! Você pode mudar as páginas do livro mexendo com as setas do teclado. Pode ser que demore um pouco para as páginas carregarem. </w:t>
      </w:r>
    </w:p>
    <w:p w:rsidR="003C233A" w:rsidRDefault="003C233A">
      <w:r>
        <w:rPr>
          <w:noProof/>
          <w:lang w:eastAsia="pt-BR"/>
        </w:rPr>
        <w:drawing>
          <wp:inline distT="0" distB="0" distL="0" distR="0" wp14:anchorId="18E83150" wp14:editId="4DD47C0D">
            <wp:extent cx="5400040" cy="3477260"/>
            <wp:effectExtent l="0" t="0" r="0" b="889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3A" w:rsidRDefault="003C233A"/>
    <w:p w:rsidR="00164511" w:rsidRDefault="00164511">
      <w:r>
        <w:t>3º Passo</w:t>
      </w:r>
      <w:r w:rsidR="00050C03">
        <w:t xml:space="preserve"> – </w:t>
      </w:r>
      <w:r>
        <w:t xml:space="preserve">Para abrir outras vezes o e-book, você deverá clicar no ícone do </w:t>
      </w:r>
      <w:proofErr w:type="spellStart"/>
      <w:r w:rsidRPr="00050C03">
        <w:rPr>
          <w:b/>
        </w:rPr>
        <w:t>Azardi</w:t>
      </w:r>
      <w:proofErr w:type="spellEnd"/>
      <w:r>
        <w:t xml:space="preserve"> que estará em sua área de trabalho.</w:t>
      </w:r>
    </w:p>
    <w:p w:rsidR="00164511" w:rsidRDefault="00164511">
      <w:r>
        <w:rPr>
          <w:noProof/>
          <w:lang w:eastAsia="pt-BR"/>
        </w:rPr>
        <w:lastRenderedPageBreak/>
        <w:drawing>
          <wp:inline distT="0" distB="0" distL="0" distR="0">
            <wp:extent cx="4756150" cy="2551535"/>
            <wp:effectExtent l="0" t="0" r="635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30" cy="255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11" w:rsidRDefault="00164511">
      <w:r>
        <w:t>Após isso, o programa abrirá, e você deverá clicar no ícone no canto superior direito, como indicado anteriormente.</w:t>
      </w:r>
    </w:p>
    <w:p w:rsidR="00164511" w:rsidRDefault="00164511">
      <w:r>
        <w:rPr>
          <w:noProof/>
          <w:lang w:eastAsia="pt-BR"/>
        </w:rPr>
        <w:drawing>
          <wp:inline distT="0" distB="0" distL="0" distR="0" wp14:anchorId="06EBFE95" wp14:editId="26924DF2">
            <wp:extent cx="3676984" cy="2374900"/>
            <wp:effectExtent l="0" t="0" r="0" b="635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944" cy="238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11" w:rsidRDefault="00164511">
      <w:r>
        <w:t>Uma vez que você já tenha acessado o livro, o programa o salvará em sua memória, e você verá a tela que traz o ícone para acesso ao livro. Clique nele, como indicado anteriormente, para acessá-lo.</w:t>
      </w:r>
    </w:p>
    <w:p w:rsidR="00164511" w:rsidRDefault="00164511">
      <w:r>
        <w:rPr>
          <w:noProof/>
          <w:lang w:eastAsia="pt-BR"/>
        </w:rPr>
        <w:lastRenderedPageBreak/>
        <w:drawing>
          <wp:inline distT="0" distB="0" distL="0" distR="0" wp14:anchorId="6D424080" wp14:editId="21B1609E">
            <wp:extent cx="4178879" cy="26924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665" cy="269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11" w:rsidRDefault="00164511">
      <w:r>
        <w:t>E o livro se abrirá.</w:t>
      </w:r>
    </w:p>
    <w:p w:rsidR="00164511" w:rsidRDefault="00164511">
      <w:r>
        <w:rPr>
          <w:noProof/>
          <w:lang w:eastAsia="pt-BR"/>
        </w:rPr>
        <w:drawing>
          <wp:inline distT="0" distB="0" distL="0" distR="0" wp14:anchorId="4DB888E3" wp14:editId="3B68427C">
            <wp:extent cx="5400040" cy="3477260"/>
            <wp:effectExtent l="0" t="0" r="0" b="889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511" w:rsidRDefault="00164511"/>
    <w:p w:rsidR="003C233A" w:rsidRDefault="003C233A">
      <w:r>
        <w:t>Agora é só desfrutar do e-book e de seus recursos. Bom curso!</w:t>
      </w:r>
    </w:p>
    <w:p w:rsidR="00241411" w:rsidRDefault="00241411"/>
    <w:p w:rsidR="00241411" w:rsidRPr="000013E8" w:rsidRDefault="00241411">
      <w:pPr>
        <w:rPr>
          <w:i/>
          <w:highlight w:val="yellow"/>
        </w:rPr>
      </w:pPr>
      <w:r w:rsidRPr="000013E8">
        <w:rPr>
          <w:i/>
          <w:highlight w:val="yellow"/>
        </w:rPr>
        <w:t>Como citar este livro:</w:t>
      </w:r>
    </w:p>
    <w:p w:rsidR="00241411" w:rsidRPr="000013E8" w:rsidRDefault="00241411">
      <w:pPr>
        <w:rPr>
          <w:highlight w:val="yellow"/>
        </w:rPr>
      </w:pPr>
      <w:r w:rsidRPr="000013E8">
        <w:rPr>
          <w:highlight w:val="yellow"/>
        </w:rPr>
        <w:t>ABNT:</w:t>
      </w:r>
    </w:p>
    <w:p w:rsidR="00241411" w:rsidRPr="00241411" w:rsidRDefault="00241411" w:rsidP="00241411">
      <w:pPr>
        <w:rPr>
          <w:highlight w:val="yellow"/>
        </w:rPr>
      </w:pPr>
      <w:r w:rsidRPr="00241411">
        <w:rPr>
          <w:highlight w:val="yellow"/>
        </w:rPr>
        <w:t>PINHEIRO, Ângela Maria Viera; SCILAR-CABRAL, Leonor.</w:t>
      </w:r>
      <w:r w:rsidRPr="000013E8">
        <w:rPr>
          <w:highlight w:val="yellow"/>
        </w:rPr>
        <w:t xml:space="preserve"> </w:t>
      </w:r>
      <w:r w:rsidRPr="00241411">
        <w:rPr>
          <w:i/>
          <w:highlight w:val="yellow"/>
        </w:rPr>
        <w:t>Dislexia</w:t>
      </w:r>
      <w:r w:rsidRPr="00241411">
        <w:rPr>
          <w:highlight w:val="yellow"/>
        </w:rPr>
        <w:t xml:space="preserve">: </w:t>
      </w:r>
      <w:r w:rsidRPr="000013E8">
        <w:rPr>
          <w:highlight w:val="yellow"/>
        </w:rPr>
        <w:t>c</w:t>
      </w:r>
      <w:r w:rsidRPr="00241411">
        <w:rPr>
          <w:highlight w:val="yellow"/>
        </w:rPr>
        <w:t>ausas e consequências. 1</w:t>
      </w:r>
      <w:r w:rsidRPr="000013E8">
        <w:rPr>
          <w:highlight w:val="yellow"/>
        </w:rPr>
        <w:t xml:space="preserve">. </w:t>
      </w:r>
      <w:r w:rsidRPr="00241411">
        <w:rPr>
          <w:highlight w:val="yellow"/>
        </w:rPr>
        <w:t>ed. Belo Horizonte</w:t>
      </w:r>
      <w:r w:rsidRPr="000013E8">
        <w:rPr>
          <w:highlight w:val="yellow"/>
        </w:rPr>
        <w:t>:</w:t>
      </w:r>
      <w:r w:rsidRPr="00241411">
        <w:rPr>
          <w:highlight w:val="yellow"/>
        </w:rPr>
        <w:t xml:space="preserve"> Editora UFMG, 2018.</w:t>
      </w:r>
      <w:r w:rsidRPr="000013E8">
        <w:rPr>
          <w:highlight w:val="yellow"/>
        </w:rPr>
        <w:t xml:space="preserve"> Recurso on-line; e-pub.</w:t>
      </w:r>
    </w:p>
    <w:p w:rsidR="009B1242" w:rsidRPr="000013E8" w:rsidRDefault="009B1242">
      <w:pPr>
        <w:rPr>
          <w:highlight w:val="yellow"/>
        </w:rPr>
      </w:pPr>
    </w:p>
    <w:p w:rsidR="00241411" w:rsidRPr="000013E8" w:rsidRDefault="00241411">
      <w:pPr>
        <w:rPr>
          <w:highlight w:val="yellow"/>
        </w:rPr>
      </w:pPr>
      <w:r w:rsidRPr="000013E8">
        <w:rPr>
          <w:highlight w:val="yellow"/>
        </w:rPr>
        <w:lastRenderedPageBreak/>
        <w:t>APA:</w:t>
      </w:r>
    </w:p>
    <w:p w:rsidR="00241411" w:rsidRDefault="00241411">
      <w:r w:rsidRPr="000013E8">
        <w:rPr>
          <w:highlight w:val="yellow"/>
        </w:rPr>
        <w:t>Pinheiro</w:t>
      </w:r>
      <w:r w:rsidRPr="00241411">
        <w:rPr>
          <w:highlight w:val="yellow"/>
        </w:rPr>
        <w:t>, Â</w:t>
      </w:r>
      <w:r w:rsidRPr="000013E8">
        <w:rPr>
          <w:highlight w:val="yellow"/>
        </w:rPr>
        <w:t xml:space="preserve">. </w:t>
      </w:r>
      <w:r w:rsidRPr="00241411">
        <w:rPr>
          <w:highlight w:val="yellow"/>
        </w:rPr>
        <w:t>M</w:t>
      </w:r>
      <w:r w:rsidRPr="000013E8">
        <w:rPr>
          <w:highlight w:val="yellow"/>
        </w:rPr>
        <w:t>.</w:t>
      </w:r>
      <w:r w:rsidRPr="00241411">
        <w:rPr>
          <w:highlight w:val="yellow"/>
        </w:rPr>
        <w:t xml:space="preserve"> V</w:t>
      </w:r>
      <w:r w:rsidRPr="000013E8">
        <w:rPr>
          <w:highlight w:val="yellow"/>
        </w:rPr>
        <w:t>.,</w:t>
      </w:r>
      <w:r w:rsidRPr="00241411">
        <w:rPr>
          <w:highlight w:val="yellow"/>
        </w:rPr>
        <w:t xml:space="preserve"> </w:t>
      </w:r>
      <w:proofErr w:type="spellStart"/>
      <w:r w:rsidRPr="000013E8">
        <w:rPr>
          <w:highlight w:val="yellow"/>
        </w:rPr>
        <w:t>Scilar</w:t>
      </w:r>
      <w:proofErr w:type="spellEnd"/>
      <w:r w:rsidRPr="000013E8">
        <w:rPr>
          <w:highlight w:val="yellow"/>
        </w:rPr>
        <w:t>-Cabral</w:t>
      </w:r>
      <w:r w:rsidRPr="00241411">
        <w:rPr>
          <w:highlight w:val="yellow"/>
        </w:rPr>
        <w:t>, L.</w:t>
      </w:r>
      <w:r w:rsidRPr="000013E8">
        <w:rPr>
          <w:highlight w:val="yellow"/>
        </w:rPr>
        <w:t xml:space="preserve"> (2018). </w:t>
      </w:r>
      <w:r w:rsidRPr="00241411">
        <w:rPr>
          <w:i/>
          <w:highlight w:val="yellow"/>
        </w:rPr>
        <w:t>Dislexia</w:t>
      </w:r>
      <w:r w:rsidRPr="00241411">
        <w:rPr>
          <w:highlight w:val="yellow"/>
        </w:rPr>
        <w:t xml:space="preserve">: </w:t>
      </w:r>
      <w:r w:rsidRPr="000013E8">
        <w:rPr>
          <w:highlight w:val="yellow"/>
        </w:rPr>
        <w:t>c</w:t>
      </w:r>
      <w:r w:rsidRPr="00241411">
        <w:rPr>
          <w:highlight w:val="yellow"/>
        </w:rPr>
        <w:t xml:space="preserve">ausas e consequências </w:t>
      </w:r>
      <w:r w:rsidRPr="000013E8">
        <w:rPr>
          <w:highlight w:val="yellow"/>
        </w:rPr>
        <w:t>(</w:t>
      </w:r>
      <w:r w:rsidRPr="00241411">
        <w:rPr>
          <w:highlight w:val="yellow"/>
        </w:rPr>
        <w:t>1</w:t>
      </w:r>
      <w:r w:rsidRPr="000013E8">
        <w:rPr>
          <w:highlight w:val="yellow"/>
        </w:rPr>
        <w:t xml:space="preserve">a </w:t>
      </w:r>
      <w:r w:rsidRPr="00241411">
        <w:rPr>
          <w:highlight w:val="yellow"/>
        </w:rPr>
        <w:t>ed.</w:t>
      </w:r>
      <w:r w:rsidRPr="000013E8">
        <w:rPr>
          <w:highlight w:val="yellow"/>
        </w:rPr>
        <w:t>).</w:t>
      </w:r>
      <w:r w:rsidRPr="00241411">
        <w:rPr>
          <w:highlight w:val="yellow"/>
        </w:rPr>
        <w:t xml:space="preserve"> Belo Horizonte</w:t>
      </w:r>
      <w:r w:rsidRPr="000013E8">
        <w:rPr>
          <w:highlight w:val="yellow"/>
        </w:rPr>
        <w:t>:</w:t>
      </w:r>
      <w:r w:rsidRPr="00241411">
        <w:rPr>
          <w:highlight w:val="yellow"/>
        </w:rPr>
        <w:t xml:space="preserve"> Editora UFMG.</w:t>
      </w:r>
      <w:r w:rsidRPr="000013E8">
        <w:rPr>
          <w:highlight w:val="yellow"/>
        </w:rPr>
        <w:t xml:space="preserve"> Recurso on-line; e-pub.</w:t>
      </w:r>
    </w:p>
    <w:sectPr w:rsidR="00241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73"/>
    <w:rsid w:val="000013E8"/>
    <w:rsid w:val="00050C03"/>
    <w:rsid w:val="00164511"/>
    <w:rsid w:val="0023085D"/>
    <w:rsid w:val="00241411"/>
    <w:rsid w:val="00257B42"/>
    <w:rsid w:val="00353573"/>
    <w:rsid w:val="003C233A"/>
    <w:rsid w:val="00626B34"/>
    <w:rsid w:val="009A3AFB"/>
    <w:rsid w:val="009B1242"/>
    <w:rsid w:val="00BC405E"/>
    <w:rsid w:val="00C5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47B2-88BA-415E-9A62-66A19946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3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hyperlink" Target="http://azardi.infogridpacific.com/azardi-download.html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hyperlink" Target="https://www.ufmg.br/ead/epubs/livros/Dislexia-causas%20e%20consequ%C3%AAncias-FINAL.epub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Angela</cp:lastModifiedBy>
  <cp:revision>2</cp:revision>
  <dcterms:created xsi:type="dcterms:W3CDTF">2018-11-07T14:45:00Z</dcterms:created>
  <dcterms:modified xsi:type="dcterms:W3CDTF">2018-11-07T14:45:00Z</dcterms:modified>
</cp:coreProperties>
</file>